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FC" w:rsidRDefault="002815FC" w:rsidP="009C143C">
      <w:pPr>
        <w:pStyle w:val="a3"/>
        <w:ind w:left="1506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C:\Users\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FC" w:rsidRDefault="002815FC" w:rsidP="009C143C">
      <w:pPr>
        <w:pStyle w:val="a3"/>
        <w:ind w:left="1506" w:firstLine="0"/>
        <w:jc w:val="center"/>
        <w:rPr>
          <w:b/>
          <w:sz w:val="28"/>
          <w:szCs w:val="28"/>
        </w:rPr>
      </w:pPr>
    </w:p>
    <w:p w:rsidR="002815FC" w:rsidRDefault="002815FC" w:rsidP="009C143C">
      <w:pPr>
        <w:pStyle w:val="a3"/>
        <w:ind w:left="1506" w:firstLine="0"/>
        <w:jc w:val="center"/>
        <w:rPr>
          <w:b/>
          <w:sz w:val="28"/>
          <w:szCs w:val="28"/>
        </w:rPr>
      </w:pPr>
    </w:p>
    <w:p w:rsidR="002815FC" w:rsidRDefault="002815FC" w:rsidP="009C143C">
      <w:pPr>
        <w:pStyle w:val="a3"/>
        <w:ind w:left="1506" w:firstLine="0"/>
        <w:jc w:val="center"/>
        <w:rPr>
          <w:b/>
          <w:sz w:val="28"/>
          <w:szCs w:val="28"/>
        </w:rPr>
      </w:pPr>
    </w:p>
    <w:p w:rsidR="002815FC" w:rsidRDefault="002815FC" w:rsidP="009C143C">
      <w:pPr>
        <w:pStyle w:val="a3"/>
        <w:ind w:left="1506" w:firstLine="0"/>
        <w:jc w:val="center"/>
        <w:rPr>
          <w:b/>
          <w:sz w:val="28"/>
          <w:szCs w:val="28"/>
        </w:rPr>
      </w:pPr>
    </w:p>
    <w:p w:rsidR="002815FC" w:rsidRDefault="002815FC" w:rsidP="009C143C">
      <w:pPr>
        <w:pStyle w:val="a3"/>
        <w:ind w:left="1506" w:firstLine="0"/>
        <w:jc w:val="center"/>
        <w:rPr>
          <w:b/>
          <w:sz w:val="28"/>
          <w:szCs w:val="28"/>
        </w:rPr>
      </w:pPr>
    </w:p>
    <w:p w:rsidR="00E820D5" w:rsidRPr="009C143C" w:rsidRDefault="009C143C" w:rsidP="009C143C">
      <w:pPr>
        <w:pStyle w:val="a3"/>
        <w:ind w:left="1506"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1.</w:t>
      </w:r>
      <w:r w:rsidRPr="009C143C">
        <w:rPr>
          <w:b/>
          <w:sz w:val="28"/>
          <w:szCs w:val="28"/>
        </w:rPr>
        <w:t>Общее положение</w:t>
      </w:r>
    </w:p>
    <w:p w:rsidR="009C143C" w:rsidRDefault="009C143C" w:rsidP="009C143C">
      <w:pPr>
        <w:pStyle w:val="a3"/>
        <w:jc w:val="center"/>
        <w:rPr>
          <w:sz w:val="28"/>
          <w:szCs w:val="28"/>
        </w:rPr>
      </w:pPr>
    </w:p>
    <w:p w:rsidR="009C143C" w:rsidRDefault="009C143C" w:rsidP="009C143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Правила внутреннего р</w:t>
      </w:r>
      <w:r w:rsidR="008D5EF7">
        <w:rPr>
          <w:sz w:val="28"/>
          <w:szCs w:val="28"/>
        </w:rPr>
        <w:t>аспорядка для обучающихся ЧПОУ «Учебный центр «АВТО»</w:t>
      </w:r>
      <w:r>
        <w:rPr>
          <w:sz w:val="28"/>
          <w:szCs w:val="28"/>
        </w:rPr>
        <w:t xml:space="preserve"> (далее</w:t>
      </w:r>
      <w:r w:rsidR="00A306B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Учреждение) имеет цель обеспечить их безопасность во время учебного процесса, поддержания дисциплины и порядка в Учреждении и на ее территории для успешной реализации целей и з</w:t>
      </w:r>
      <w:r w:rsidR="00A306BE">
        <w:rPr>
          <w:sz w:val="28"/>
          <w:szCs w:val="28"/>
        </w:rPr>
        <w:t>адач Учреждения, определенных Законодательством Российской Федерации в области образования, Учредителем,  Уставом и локал</w:t>
      </w:r>
      <w:r w:rsidR="008D5EF7">
        <w:rPr>
          <w:sz w:val="28"/>
          <w:szCs w:val="28"/>
        </w:rPr>
        <w:t>ьными нормативными актами ЧПОУ «Учебный центр «АВТО»</w:t>
      </w:r>
      <w:r w:rsidR="00A306BE">
        <w:rPr>
          <w:sz w:val="28"/>
          <w:szCs w:val="28"/>
        </w:rPr>
        <w:t xml:space="preserve">. </w:t>
      </w:r>
      <w:proofErr w:type="gramEnd"/>
    </w:p>
    <w:p w:rsidR="009C143C" w:rsidRDefault="009C143C" w:rsidP="009C143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Настоящие Правила внутреннего распорядка являются обязательными для всех обучающихся Учреждения и их родителей (законным представителей).</w:t>
      </w:r>
      <w:proofErr w:type="gramEnd"/>
      <w:r>
        <w:rPr>
          <w:sz w:val="28"/>
          <w:szCs w:val="28"/>
        </w:rPr>
        <w:t xml:space="preserve"> Не выполнение данных Правил может служить основанием для принятия административных мер, вплоть до </w:t>
      </w:r>
      <w:proofErr w:type="gramStart"/>
      <w:r w:rsidR="00A306BE">
        <w:rPr>
          <w:sz w:val="28"/>
          <w:szCs w:val="28"/>
        </w:rPr>
        <w:t>отчисления</w:t>
      </w:r>
      <w:proofErr w:type="gramEnd"/>
      <w:r>
        <w:rPr>
          <w:sz w:val="28"/>
          <w:szCs w:val="28"/>
        </w:rPr>
        <w:t xml:space="preserve"> обучающегося из Учреждения. При приеме обучающегося в Учреждение администрация обязана ознакомить его и его родителей (законных представителей) с настоящим</w:t>
      </w:r>
      <w:r w:rsidR="00A306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306BE">
        <w:rPr>
          <w:sz w:val="28"/>
          <w:szCs w:val="28"/>
        </w:rPr>
        <w:t>Правилами</w:t>
      </w:r>
      <w:r>
        <w:rPr>
          <w:sz w:val="28"/>
          <w:szCs w:val="28"/>
        </w:rPr>
        <w:t>.</w:t>
      </w:r>
    </w:p>
    <w:p w:rsidR="009C143C" w:rsidRDefault="009C143C" w:rsidP="009C143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Дисциплина в Учреждении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не допускается.</w:t>
      </w:r>
    </w:p>
    <w:p w:rsidR="00A306BE" w:rsidRDefault="00A306BE" w:rsidP="009C143C">
      <w:pPr>
        <w:pStyle w:val="a3"/>
        <w:ind w:firstLine="708"/>
        <w:rPr>
          <w:sz w:val="28"/>
          <w:szCs w:val="28"/>
        </w:rPr>
      </w:pPr>
    </w:p>
    <w:p w:rsidR="00A306BE" w:rsidRPr="00A306BE" w:rsidRDefault="00A306BE" w:rsidP="00A306BE">
      <w:pPr>
        <w:pStyle w:val="a3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306BE">
        <w:rPr>
          <w:b/>
          <w:sz w:val="28"/>
          <w:szCs w:val="28"/>
        </w:rPr>
        <w:t>Права и обязанности обучающихся и их родителей (законных представителей)</w:t>
      </w:r>
    </w:p>
    <w:p w:rsidR="00A306BE" w:rsidRDefault="00A306BE" w:rsidP="009C143C">
      <w:pPr>
        <w:pStyle w:val="a3"/>
        <w:ind w:firstLine="708"/>
        <w:rPr>
          <w:sz w:val="28"/>
          <w:szCs w:val="28"/>
        </w:rPr>
      </w:pPr>
    </w:p>
    <w:p w:rsidR="009C143C" w:rsidRDefault="00A306BE" w:rsidP="00E71F9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2.1. Обучающимся в учреждении являются граждане</w:t>
      </w:r>
      <w:r w:rsidR="00E71F92">
        <w:rPr>
          <w:sz w:val="28"/>
          <w:szCs w:val="28"/>
        </w:rPr>
        <w:t xml:space="preserve"> РФ, иностранные граждане и лица без гражданства</w:t>
      </w:r>
      <w:r>
        <w:rPr>
          <w:sz w:val="28"/>
          <w:szCs w:val="28"/>
        </w:rPr>
        <w:t xml:space="preserve"> в установленном порядке</w:t>
      </w:r>
      <w:r w:rsidR="008D5EF7">
        <w:rPr>
          <w:sz w:val="28"/>
          <w:szCs w:val="28"/>
        </w:rPr>
        <w:t xml:space="preserve"> зачисленные приказом директора ЧПОУ «Учебный центр «АВТО»</w:t>
      </w:r>
      <w:r w:rsidR="00385737">
        <w:rPr>
          <w:sz w:val="28"/>
          <w:szCs w:val="28"/>
        </w:rPr>
        <w:t xml:space="preserve"> </w:t>
      </w:r>
      <w:r w:rsidR="00E71F92">
        <w:rPr>
          <w:sz w:val="28"/>
          <w:szCs w:val="28"/>
        </w:rPr>
        <w:t xml:space="preserve">поступившие </w:t>
      </w:r>
      <w:r w:rsidR="00385737">
        <w:rPr>
          <w:sz w:val="28"/>
          <w:szCs w:val="28"/>
        </w:rPr>
        <w:t xml:space="preserve">для </w:t>
      </w:r>
      <w:proofErr w:type="gramStart"/>
      <w:r w:rsidR="00385737">
        <w:rPr>
          <w:sz w:val="28"/>
          <w:szCs w:val="28"/>
        </w:rPr>
        <w:t xml:space="preserve">обучения </w:t>
      </w:r>
      <w:r w:rsidR="00E71F92">
        <w:rPr>
          <w:sz w:val="28"/>
          <w:szCs w:val="28"/>
        </w:rPr>
        <w:t>по</w:t>
      </w:r>
      <w:proofErr w:type="gramEnd"/>
      <w:r w:rsidR="00E71F92">
        <w:rPr>
          <w:sz w:val="28"/>
          <w:szCs w:val="28"/>
        </w:rPr>
        <w:t xml:space="preserve"> образовательным программам профессиональной подготовки (переподготовки) Специалистов массовых технических профессий (далее - СМТП).</w:t>
      </w:r>
    </w:p>
    <w:p w:rsidR="009C143C" w:rsidRDefault="009A50C4" w:rsidP="00E71F9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E71F92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E71F92">
        <w:rPr>
          <w:sz w:val="28"/>
          <w:szCs w:val="28"/>
        </w:rPr>
        <w:t xml:space="preserve"> </w:t>
      </w:r>
      <w:proofErr w:type="gramStart"/>
      <w:r w:rsidR="00E71F92">
        <w:rPr>
          <w:sz w:val="28"/>
          <w:szCs w:val="28"/>
        </w:rPr>
        <w:t>Обучающиеся</w:t>
      </w:r>
      <w:proofErr w:type="gramEnd"/>
      <w:r w:rsidR="00E71F92">
        <w:rPr>
          <w:sz w:val="28"/>
          <w:szCs w:val="28"/>
        </w:rPr>
        <w:t xml:space="preserve"> в учреждении</w:t>
      </w:r>
      <w:r w:rsidR="007F0F18" w:rsidRPr="007F0F18">
        <w:rPr>
          <w:sz w:val="28"/>
          <w:szCs w:val="28"/>
        </w:rPr>
        <w:t xml:space="preserve"> </w:t>
      </w:r>
      <w:r w:rsidR="00E71F92">
        <w:rPr>
          <w:sz w:val="28"/>
          <w:szCs w:val="28"/>
        </w:rPr>
        <w:t xml:space="preserve"> имеют право:</w:t>
      </w:r>
    </w:p>
    <w:p w:rsidR="00E71F92" w:rsidRPr="003F651C" w:rsidRDefault="00E71F92" w:rsidP="00E71F92">
      <w:pPr>
        <w:pStyle w:val="a3"/>
        <w:ind w:firstLine="0"/>
        <w:rPr>
          <w:sz w:val="28"/>
          <w:szCs w:val="28"/>
        </w:rPr>
      </w:pPr>
      <w:r w:rsidRPr="003F651C">
        <w:rPr>
          <w:sz w:val="28"/>
          <w:szCs w:val="28"/>
        </w:rPr>
        <w:t xml:space="preserve">- </w:t>
      </w:r>
      <w:r w:rsidR="00CD1421">
        <w:rPr>
          <w:sz w:val="28"/>
          <w:szCs w:val="28"/>
        </w:rPr>
        <w:t xml:space="preserve">на </w:t>
      </w:r>
      <w:r w:rsidRPr="003F651C">
        <w:rPr>
          <w:sz w:val="28"/>
          <w:szCs w:val="28"/>
        </w:rPr>
        <w:t>качественное образование;</w:t>
      </w:r>
    </w:p>
    <w:p w:rsidR="00E71F92" w:rsidRPr="00DE470D" w:rsidRDefault="00E71F92" w:rsidP="00E71F92">
      <w:pPr>
        <w:pStyle w:val="a3"/>
        <w:ind w:firstLine="0"/>
        <w:rPr>
          <w:rStyle w:val="c2"/>
          <w:sz w:val="28"/>
          <w:szCs w:val="28"/>
        </w:rPr>
      </w:pPr>
      <w:r w:rsidRPr="00DE470D">
        <w:rPr>
          <w:rStyle w:val="c2"/>
          <w:color w:val="000000"/>
          <w:sz w:val="28"/>
          <w:szCs w:val="28"/>
        </w:rPr>
        <w:t xml:space="preserve">- выбор формы </w:t>
      </w:r>
      <w:r>
        <w:rPr>
          <w:rStyle w:val="c2"/>
          <w:color w:val="000000"/>
          <w:sz w:val="28"/>
          <w:szCs w:val="28"/>
        </w:rPr>
        <w:t>обучения</w:t>
      </w:r>
      <w:r w:rsidRPr="00DE470D">
        <w:rPr>
          <w:rStyle w:val="c2"/>
          <w:color w:val="000000"/>
          <w:sz w:val="28"/>
          <w:szCs w:val="28"/>
        </w:rPr>
        <w:t>;</w:t>
      </w:r>
    </w:p>
    <w:p w:rsidR="00E71F92" w:rsidRPr="00DE470D" w:rsidRDefault="00E71F92" w:rsidP="00E71F9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E470D">
        <w:rPr>
          <w:rStyle w:val="c2"/>
          <w:color w:val="000000"/>
          <w:sz w:val="28"/>
          <w:szCs w:val="28"/>
        </w:rPr>
        <w:t>- обучение в рамках государственных образовательных стандартов по индивидуальному учебному плану (порядок реализации этого права в рамках Учреждения определяется Учреждением самостоятельно на основании законодательства Российской Федерации);</w:t>
      </w:r>
    </w:p>
    <w:p w:rsidR="00E71F92" w:rsidRPr="00DE470D" w:rsidRDefault="00E71F92" w:rsidP="00E71F9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70D">
        <w:rPr>
          <w:rStyle w:val="c2"/>
          <w:color w:val="000000"/>
          <w:sz w:val="28"/>
          <w:szCs w:val="28"/>
        </w:rPr>
        <w:t>- бесплатное пользование библиотечно-информационными ресурсами библиотеки Учреждения в соответствии с правилами пользования библиотекой;</w:t>
      </w:r>
    </w:p>
    <w:p w:rsidR="00E71F92" w:rsidRDefault="00E71F92" w:rsidP="00E71F9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E470D">
        <w:rPr>
          <w:rStyle w:val="c2"/>
          <w:color w:val="000000"/>
          <w:sz w:val="28"/>
          <w:szCs w:val="28"/>
        </w:rPr>
        <w:t>- на участие в управлении  образовательным учреждением в форме, определяемой  Уставом образовательного учреждения и локальными нормативными актами;</w:t>
      </w:r>
    </w:p>
    <w:p w:rsidR="00E71F92" w:rsidRPr="00357619" w:rsidRDefault="00E71F92" w:rsidP="00E71F9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1F92" w:rsidRPr="00357619" w:rsidRDefault="00E71F92" w:rsidP="00E71F9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619">
        <w:rPr>
          <w:rStyle w:val="c2"/>
          <w:sz w:val="28"/>
          <w:szCs w:val="28"/>
        </w:rPr>
        <w:lastRenderedPageBreak/>
        <w:t>- уважение человеческого достоинства, свободу совести, информации, свободное выражение собственных взглядов и убеждений;</w:t>
      </w:r>
    </w:p>
    <w:p w:rsidR="00E71F92" w:rsidRPr="00357619" w:rsidRDefault="00E71F92" w:rsidP="00E71F9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619">
        <w:rPr>
          <w:rStyle w:val="c2"/>
          <w:sz w:val="28"/>
          <w:szCs w:val="28"/>
        </w:rPr>
        <w:t>- свободное посещение мероприятий, не предусмотренных учебным планом;</w:t>
      </w:r>
    </w:p>
    <w:p w:rsidR="00E71F92" w:rsidRPr="00357619" w:rsidRDefault="00E71F92" w:rsidP="00E71F9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57619">
        <w:rPr>
          <w:rStyle w:val="c2"/>
          <w:sz w:val="28"/>
          <w:szCs w:val="28"/>
        </w:rPr>
        <w:t>- перевод в другое образовательное учреждение, реализующее образовательную программу соответствующего уровня при согласии данного образовательного учреждения и успешном прохождении аттестации;</w:t>
      </w:r>
    </w:p>
    <w:p w:rsidR="00E71F92" w:rsidRPr="00357619" w:rsidRDefault="00E71F92" w:rsidP="00E71F9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57619">
        <w:rPr>
          <w:rStyle w:val="c2"/>
          <w:sz w:val="28"/>
          <w:szCs w:val="28"/>
        </w:rPr>
        <w:t>- условия, гарантирующие охрану и укрепления здоровья (учебная нагруз</w:t>
      </w:r>
      <w:r w:rsidR="00CD1421">
        <w:rPr>
          <w:rStyle w:val="c2"/>
          <w:sz w:val="28"/>
          <w:szCs w:val="28"/>
        </w:rPr>
        <w:t>ка, режим занятий</w:t>
      </w:r>
      <w:proofErr w:type="gramStart"/>
      <w:r w:rsidR="00CD1421">
        <w:rPr>
          <w:rStyle w:val="c2"/>
          <w:sz w:val="28"/>
          <w:szCs w:val="28"/>
        </w:rPr>
        <w:t xml:space="preserve">, ), </w:t>
      </w:r>
      <w:r w:rsidRPr="00357619">
        <w:rPr>
          <w:rStyle w:val="c2"/>
          <w:sz w:val="28"/>
          <w:szCs w:val="28"/>
        </w:rPr>
        <w:t>;</w:t>
      </w:r>
      <w:proofErr w:type="gramEnd"/>
    </w:p>
    <w:p w:rsidR="00E71F92" w:rsidRDefault="00E71F92" w:rsidP="00E71F9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57619">
        <w:rPr>
          <w:rStyle w:val="c2"/>
          <w:sz w:val="28"/>
          <w:szCs w:val="28"/>
        </w:rPr>
        <w:t>- получение льгот и материальной помощи, установленных законодательством, а</w:t>
      </w:r>
      <w:r>
        <w:rPr>
          <w:rStyle w:val="c2"/>
          <w:sz w:val="28"/>
          <w:szCs w:val="28"/>
        </w:rPr>
        <w:t xml:space="preserve"> </w:t>
      </w:r>
      <w:r w:rsidRPr="00357619">
        <w:rPr>
          <w:rStyle w:val="c2"/>
          <w:sz w:val="28"/>
          <w:szCs w:val="28"/>
        </w:rPr>
        <w:t>также местными решениями и внутренними нормативными и иными актами Учреждения;</w:t>
      </w:r>
    </w:p>
    <w:p w:rsidR="00E71F92" w:rsidRPr="003F651C" w:rsidRDefault="00E71F92" w:rsidP="00E71F92">
      <w:pPr>
        <w:pStyle w:val="a3"/>
        <w:ind w:firstLine="0"/>
        <w:rPr>
          <w:sz w:val="28"/>
          <w:szCs w:val="28"/>
        </w:rPr>
      </w:pPr>
      <w:r w:rsidRPr="003F651C">
        <w:rPr>
          <w:sz w:val="28"/>
          <w:szCs w:val="28"/>
        </w:rPr>
        <w:t>- возможность ознакомления с ходом и содержанием образовательного процесса;</w:t>
      </w:r>
    </w:p>
    <w:p w:rsidR="00E71F92" w:rsidRPr="003F651C" w:rsidRDefault="00E71F92" w:rsidP="00E71F92">
      <w:pPr>
        <w:pStyle w:val="a3"/>
        <w:ind w:firstLine="0"/>
        <w:rPr>
          <w:sz w:val="28"/>
          <w:szCs w:val="28"/>
        </w:rPr>
      </w:pPr>
      <w:r w:rsidRPr="003F651C">
        <w:rPr>
          <w:sz w:val="28"/>
          <w:szCs w:val="28"/>
        </w:rPr>
        <w:t>- защиту своих прав и интересов;</w:t>
      </w:r>
    </w:p>
    <w:p w:rsidR="00E71F92" w:rsidRPr="003F651C" w:rsidRDefault="00E71F92" w:rsidP="00E71F92">
      <w:pPr>
        <w:pStyle w:val="a3"/>
        <w:ind w:firstLine="0"/>
        <w:rPr>
          <w:sz w:val="28"/>
          <w:szCs w:val="28"/>
        </w:rPr>
      </w:pPr>
      <w:r w:rsidRPr="003F651C">
        <w:rPr>
          <w:sz w:val="28"/>
          <w:szCs w:val="28"/>
        </w:rPr>
        <w:t xml:space="preserve">- досрочное расторжение договора между Учреждением и обучающимся </w:t>
      </w:r>
      <w:r>
        <w:rPr>
          <w:sz w:val="28"/>
          <w:szCs w:val="28"/>
        </w:rPr>
        <w:t xml:space="preserve">          (</w:t>
      </w:r>
      <w:r w:rsidRPr="003F651C">
        <w:rPr>
          <w:sz w:val="28"/>
          <w:szCs w:val="28"/>
        </w:rPr>
        <w:t>законны</w:t>
      </w:r>
      <w:r>
        <w:rPr>
          <w:sz w:val="28"/>
          <w:szCs w:val="28"/>
        </w:rPr>
        <w:t>м представителем</w:t>
      </w:r>
      <w:r w:rsidRPr="003F651C">
        <w:rPr>
          <w:sz w:val="28"/>
          <w:szCs w:val="28"/>
        </w:rPr>
        <w:t>) на условиях, определенных договором на оказание платных образовательных услуг;</w:t>
      </w:r>
    </w:p>
    <w:p w:rsidR="00E71F92" w:rsidRDefault="00E71F92" w:rsidP="00E71F92">
      <w:pPr>
        <w:pStyle w:val="a3"/>
        <w:ind w:firstLine="0"/>
        <w:rPr>
          <w:sz w:val="28"/>
          <w:szCs w:val="28"/>
        </w:rPr>
      </w:pPr>
      <w:r w:rsidRPr="003F651C">
        <w:rPr>
          <w:sz w:val="28"/>
          <w:szCs w:val="28"/>
        </w:rPr>
        <w:t xml:space="preserve">- доброжелательное и тактичное </w:t>
      </w:r>
      <w:r w:rsidR="00F02AB6">
        <w:rPr>
          <w:sz w:val="28"/>
          <w:szCs w:val="28"/>
        </w:rPr>
        <w:t>отношение работников Учреждения;</w:t>
      </w:r>
    </w:p>
    <w:p w:rsidR="009A50C4" w:rsidRDefault="009A50C4" w:rsidP="00E71F9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- обучающиеся в учреждении могут совмещать учебу с работой и пользоваться при этом льготами, установленными трудовым законодательством Российской Федерации и законодательством Российской Федерации об образовании в установленных законодательством Российской Федерации случаях.</w:t>
      </w:r>
    </w:p>
    <w:p w:rsidR="00E71F92" w:rsidRDefault="00E71F92" w:rsidP="00E71F9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357619">
        <w:rPr>
          <w:rStyle w:val="c2"/>
          <w:sz w:val="28"/>
          <w:szCs w:val="28"/>
        </w:rPr>
        <w:t xml:space="preserve"> Также    не    допускается    принуждение    обучающихся    к    вступлению    в</w:t>
      </w:r>
      <w:r>
        <w:rPr>
          <w:rStyle w:val="c2"/>
          <w:sz w:val="28"/>
          <w:szCs w:val="28"/>
        </w:rPr>
        <w:t xml:space="preserve"> </w:t>
      </w:r>
      <w:r w:rsidRPr="00357619">
        <w:rPr>
          <w:rStyle w:val="c2"/>
          <w:sz w:val="28"/>
          <w:szCs w:val="28"/>
        </w:rPr>
        <w:t>общественные,   общественно-политические   организации   (объединения),   движения   и партии, а также принудительное привлечение их к деятельности в этих акциях.</w:t>
      </w:r>
    </w:p>
    <w:p w:rsidR="00E71F92" w:rsidRPr="003F651C" w:rsidRDefault="009A50C4" w:rsidP="00576FF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2.1</w:t>
      </w:r>
      <w:r w:rsidR="00E71F92" w:rsidRPr="003F651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71F92" w:rsidRPr="003F651C">
        <w:rPr>
          <w:sz w:val="28"/>
          <w:szCs w:val="28"/>
        </w:rPr>
        <w:t xml:space="preserve">  Обучающиеся  </w:t>
      </w:r>
      <w:r w:rsidR="007F0F18">
        <w:rPr>
          <w:sz w:val="28"/>
          <w:szCs w:val="28"/>
        </w:rPr>
        <w:t xml:space="preserve"> </w:t>
      </w:r>
      <w:r w:rsidR="00E71F92" w:rsidRPr="003F651C">
        <w:rPr>
          <w:sz w:val="28"/>
          <w:szCs w:val="28"/>
        </w:rPr>
        <w:t>обязаны:</w:t>
      </w:r>
      <w:r w:rsidR="007F0F18">
        <w:rPr>
          <w:sz w:val="28"/>
          <w:szCs w:val="28"/>
        </w:rPr>
        <w:t xml:space="preserve"> </w:t>
      </w:r>
    </w:p>
    <w:p w:rsidR="00E71F92" w:rsidRPr="00FB6B4A" w:rsidRDefault="00E71F92" w:rsidP="00E71F9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FB6B4A">
        <w:rPr>
          <w:sz w:val="28"/>
          <w:szCs w:val="28"/>
        </w:rPr>
        <w:t xml:space="preserve">- выполнять Устав, правила внутреннего распорядка и другие локальные нормативные акты по вопросам организации и  осуществления образовательной деятельности Учреждения,  правила </w:t>
      </w:r>
      <w:r w:rsidRPr="00FB6B4A">
        <w:rPr>
          <w:rStyle w:val="c2"/>
          <w:sz w:val="28"/>
          <w:szCs w:val="28"/>
        </w:rPr>
        <w:t>охраны труда и учебы, требования пожарной безопасности, санитарии и гигиены, не употреблять вредных для здоровья  веществ: алкоголя, наркотических веществ, курения табачных изделий;</w:t>
      </w:r>
    </w:p>
    <w:p w:rsidR="00E71F92" w:rsidRPr="00FB6B4A" w:rsidRDefault="00E71F92" w:rsidP="00E71F9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6B4A">
        <w:rPr>
          <w:rStyle w:val="c2"/>
          <w:sz w:val="28"/>
          <w:szCs w:val="28"/>
        </w:rPr>
        <w:t>- добросовестно учиться, осваивать программы учебных предметов на уровне государственных стандартов, активно участвовать в учебном процессе, проявлять инициативу, самостоятельность в учебной деятельности;</w:t>
      </w:r>
    </w:p>
    <w:p w:rsidR="00E71F92" w:rsidRPr="00FB6B4A" w:rsidRDefault="00E71F92" w:rsidP="00E71F9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6B4A">
        <w:rPr>
          <w:rStyle w:val="c2"/>
          <w:sz w:val="28"/>
          <w:szCs w:val="28"/>
        </w:rPr>
        <w:t>- бережно относиться к имуществу Учреждения, оборудованию, зеленым насаждениям, экономно использовать электроэнергию и воду;</w:t>
      </w:r>
    </w:p>
    <w:p w:rsidR="00E71F92" w:rsidRPr="00FB6B4A" w:rsidRDefault="00E71F92" w:rsidP="00E71F9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6B4A">
        <w:rPr>
          <w:rStyle w:val="c2"/>
          <w:sz w:val="28"/>
          <w:szCs w:val="28"/>
        </w:rPr>
        <w:t>- выполнять правила культуры поведения, труда и речи;</w:t>
      </w:r>
    </w:p>
    <w:p w:rsidR="00E71F92" w:rsidRPr="00FB6B4A" w:rsidRDefault="00E71F92" w:rsidP="00E71F9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6B4A">
        <w:rPr>
          <w:rStyle w:val="c2"/>
          <w:sz w:val="28"/>
          <w:szCs w:val="28"/>
        </w:rPr>
        <w:t>- выполнять требования работников Учреждения в части, отнесенной настоящим Уставом, правилами внутреннего трудового распорядка, правилами для учащихся, едиными требованиями для учащихся к их компетенции;</w:t>
      </w:r>
    </w:p>
    <w:p w:rsidR="00E71F92" w:rsidRPr="00FB6B4A" w:rsidRDefault="00E71F92" w:rsidP="00E71F92">
      <w:pPr>
        <w:pStyle w:val="a3"/>
        <w:ind w:firstLine="0"/>
        <w:rPr>
          <w:sz w:val="28"/>
          <w:szCs w:val="28"/>
        </w:rPr>
      </w:pPr>
      <w:r w:rsidRPr="00FB6B4A">
        <w:rPr>
          <w:sz w:val="28"/>
          <w:szCs w:val="28"/>
        </w:rPr>
        <w:t>- уважать честь и до</w:t>
      </w:r>
      <w:r>
        <w:rPr>
          <w:sz w:val="28"/>
          <w:szCs w:val="28"/>
        </w:rPr>
        <w:t>стоинство работников Учреждения;</w:t>
      </w:r>
    </w:p>
    <w:p w:rsidR="00E71F92" w:rsidRPr="00FB6B4A" w:rsidRDefault="00E71F92" w:rsidP="00E71F9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B6B4A">
        <w:rPr>
          <w:sz w:val="28"/>
          <w:szCs w:val="28"/>
        </w:rPr>
        <w:t>соблюдать условия договора на оказание платных образовательных услуг;</w:t>
      </w:r>
    </w:p>
    <w:p w:rsidR="00E71F92" w:rsidRPr="00FB6B4A" w:rsidRDefault="00E71F92" w:rsidP="00E71F92">
      <w:pPr>
        <w:pStyle w:val="a3"/>
        <w:ind w:firstLine="0"/>
        <w:rPr>
          <w:sz w:val="28"/>
          <w:szCs w:val="28"/>
        </w:rPr>
      </w:pPr>
      <w:r w:rsidRPr="00FB6B4A">
        <w:rPr>
          <w:sz w:val="28"/>
          <w:szCs w:val="28"/>
        </w:rPr>
        <w:t>- вносить плату за обучение в установленном размере и в установленные сроки определенные договором на оказание платных образовательных услуг;</w:t>
      </w:r>
      <w:r w:rsidR="00A5334A">
        <w:rPr>
          <w:sz w:val="28"/>
          <w:szCs w:val="28"/>
        </w:rPr>
        <w:t xml:space="preserve"> </w:t>
      </w:r>
    </w:p>
    <w:p w:rsidR="00E71F92" w:rsidRDefault="009A50C4" w:rsidP="00576FF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2.1</w:t>
      </w:r>
      <w:r w:rsidR="00E71F92" w:rsidRPr="003F651C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E71F92" w:rsidRPr="003F651C">
        <w:rPr>
          <w:sz w:val="28"/>
          <w:szCs w:val="28"/>
        </w:rPr>
        <w:t xml:space="preserve"> 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="00E71F92" w:rsidRPr="003F651C">
        <w:rPr>
          <w:sz w:val="28"/>
          <w:szCs w:val="28"/>
        </w:rPr>
        <w:t>к</w:t>
      </w:r>
      <w:proofErr w:type="gramEnd"/>
      <w:r w:rsidR="00E71F92" w:rsidRPr="003F651C">
        <w:rPr>
          <w:sz w:val="28"/>
          <w:szCs w:val="28"/>
        </w:rPr>
        <w:t xml:space="preserve"> обучающимся могут быть применены меры дисциплинарного взыскания - замечание, выговор, отчисление из Учреждения. </w:t>
      </w:r>
    </w:p>
    <w:p w:rsidR="00576FF2" w:rsidRDefault="009A50C4" w:rsidP="00576FF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2.1</w:t>
      </w:r>
      <w:r w:rsidR="00576FF2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576FF2">
        <w:rPr>
          <w:sz w:val="28"/>
          <w:szCs w:val="28"/>
        </w:rPr>
        <w:t xml:space="preserve"> </w:t>
      </w:r>
      <w:proofErr w:type="gramStart"/>
      <w:r w:rsidR="00576FF2">
        <w:rPr>
          <w:sz w:val="28"/>
          <w:szCs w:val="28"/>
        </w:rPr>
        <w:t>Обучающимся</w:t>
      </w:r>
      <w:proofErr w:type="gramEnd"/>
      <w:r w:rsidR="00576FF2">
        <w:rPr>
          <w:sz w:val="28"/>
          <w:szCs w:val="28"/>
        </w:rPr>
        <w:t xml:space="preserve"> в учреждении строго запрещено:</w:t>
      </w:r>
    </w:p>
    <w:p w:rsidR="00576FF2" w:rsidRDefault="00576FF2" w:rsidP="00E71F9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- приносить, передавать или использовать оружие, взрывчатые вещества, спиртные напитки, токсические и наркотические вещества, а также иные, запрещенные или ограниченные в обороте предметы и средства;</w:t>
      </w:r>
    </w:p>
    <w:p w:rsidR="00576FF2" w:rsidRDefault="00576FF2" w:rsidP="00E71F9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- использовать любые средства и вещества, которые могут привести к взрывам и пожарам;</w:t>
      </w:r>
    </w:p>
    <w:p w:rsidR="00576FF2" w:rsidRDefault="00576FF2" w:rsidP="00E71F9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- применять физическую силу для выяснения отношений, запугивания и вымогательства;</w:t>
      </w:r>
    </w:p>
    <w:p w:rsidR="00576FF2" w:rsidRDefault="00576FF2" w:rsidP="00E71F9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- производить любые действия, влекущие за собой опасные последствия для окружающих.</w:t>
      </w:r>
    </w:p>
    <w:p w:rsidR="009A50C4" w:rsidRDefault="009A50C4" w:rsidP="009A50C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8E46CC">
        <w:rPr>
          <w:sz w:val="28"/>
          <w:szCs w:val="28"/>
        </w:rPr>
        <w:t>Родители (законные представители) несовер</w:t>
      </w:r>
      <w:r w:rsidR="00CD1421">
        <w:rPr>
          <w:sz w:val="28"/>
          <w:szCs w:val="28"/>
        </w:rPr>
        <w:t xml:space="preserve">шеннолетних обучающихся </w:t>
      </w:r>
      <w:r w:rsidR="008E46CC">
        <w:rPr>
          <w:sz w:val="28"/>
          <w:szCs w:val="28"/>
        </w:rPr>
        <w:t xml:space="preserve"> имеют преимущественное право на обучение и воспитание детей перед всеми другими лицами.</w:t>
      </w:r>
    </w:p>
    <w:p w:rsidR="004F4D11" w:rsidRPr="0097763C" w:rsidRDefault="004F4D11" w:rsidP="004F4D1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2.2.1.</w:t>
      </w:r>
      <w:r w:rsidRPr="0097763C">
        <w:rPr>
          <w:rStyle w:val="c2"/>
          <w:color w:val="000000"/>
          <w:sz w:val="28"/>
          <w:szCs w:val="28"/>
        </w:rPr>
        <w:t xml:space="preserve"> Родители (законные представители) имеют право:</w:t>
      </w:r>
    </w:p>
    <w:p w:rsidR="004F4D11" w:rsidRPr="0097763C" w:rsidRDefault="004F4D11" w:rsidP="004F4D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763C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обращаться к администрации, Педагогическому совету и к Общему собранию работников и обучающихся </w:t>
      </w:r>
      <w:r w:rsidRPr="0097763C">
        <w:rPr>
          <w:rStyle w:val="c2"/>
          <w:color w:val="000000"/>
          <w:sz w:val="28"/>
          <w:szCs w:val="28"/>
        </w:rPr>
        <w:t>в целях защиты прав и интересов своего ребенка;</w:t>
      </w:r>
    </w:p>
    <w:p w:rsidR="004F4D11" w:rsidRPr="0097763C" w:rsidRDefault="004F4D11" w:rsidP="004F4D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763C">
        <w:rPr>
          <w:rStyle w:val="c2"/>
          <w:color w:val="000000"/>
          <w:sz w:val="28"/>
          <w:szCs w:val="28"/>
        </w:rPr>
        <w:t>- участвовать в работе Учреждения путем высказывания своего мнения, внесения предложений по работе Учреждения;</w:t>
      </w:r>
    </w:p>
    <w:p w:rsidR="004F4D11" w:rsidRPr="0097763C" w:rsidRDefault="004F4D11" w:rsidP="004F4D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763C">
        <w:rPr>
          <w:rStyle w:val="c2"/>
          <w:color w:val="000000"/>
          <w:sz w:val="28"/>
          <w:szCs w:val="28"/>
        </w:rPr>
        <w:t>- выбирать виды и формы обучения, реализуемые Учреждением;</w:t>
      </w:r>
    </w:p>
    <w:p w:rsidR="004F4D11" w:rsidRPr="0097763C" w:rsidRDefault="004F4D11" w:rsidP="004F4D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763C">
        <w:rPr>
          <w:rStyle w:val="c2"/>
          <w:color w:val="000000"/>
          <w:sz w:val="28"/>
          <w:szCs w:val="28"/>
        </w:rPr>
        <w:t>- защищать законные права и интересы детей;</w:t>
      </w:r>
    </w:p>
    <w:p w:rsidR="004F4D11" w:rsidRPr="0097763C" w:rsidRDefault="004F4D11" w:rsidP="004F4D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763C">
        <w:rPr>
          <w:rStyle w:val="c2"/>
          <w:color w:val="000000"/>
          <w:sz w:val="28"/>
          <w:szCs w:val="28"/>
        </w:rPr>
        <w:t xml:space="preserve">- получать консультативную помощь от преподавателей Учреждения по вопросам обучения и </w:t>
      </w:r>
      <w:r w:rsidR="00CD1421">
        <w:rPr>
          <w:rStyle w:val="c2"/>
          <w:color w:val="000000"/>
          <w:sz w:val="28"/>
          <w:szCs w:val="28"/>
        </w:rPr>
        <w:t xml:space="preserve">воспитания </w:t>
      </w:r>
      <w:r w:rsidRPr="0097763C">
        <w:rPr>
          <w:rStyle w:val="c2"/>
          <w:color w:val="000000"/>
          <w:sz w:val="28"/>
          <w:szCs w:val="28"/>
        </w:rPr>
        <w:t xml:space="preserve"> своих детей;</w:t>
      </w:r>
    </w:p>
    <w:p w:rsidR="004F4D11" w:rsidRPr="0097763C" w:rsidRDefault="004F4D11" w:rsidP="004F4D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763C">
        <w:rPr>
          <w:rStyle w:val="c2"/>
          <w:color w:val="000000"/>
          <w:sz w:val="28"/>
          <w:szCs w:val="28"/>
        </w:rPr>
        <w:t xml:space="preserve">- знакомиться с ходом и содержанием образовательного процесса, а также с оценками успеваемости </w:t>
      </w:r>
      <w:proofErr w:type="gramStart"/>
      <w:r w:rsidRPr="0097763C">
        <w:rPr>
          <w:rStyle w:val="c2"/>
          <w:color w:val="000000"/>
          <w:sz w:val="28"/>
          <w:szCs w:val="28"/>
        </w:rPr>
        <w:t>обучающихся</w:t>
      </w:r>
      <w:proofErr w:type="gramEnd"/>
      <w:r w:rsidRPr="0097763C">
        <w:rPr>
          <w:rStyle w:val="c2"/>
          <w:color w:val="000000"/>
          <w:sz w:val="28"/>
          <w:szCs w:val="28"/>
        </w:rPr>
        <w:t>;</w:t>
      </w:r>
    </w:p>
    <w:p w:rsidR="004F4D11" w:rsidRPr="0097763C" w:rsidRDefault="004F4D11" w:rsidP="004F4D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763C">
        <w:rPr>
          <w:rStyle w:val="c2"/>
          <w:color w:val="000000"/>
          <w:sz w:val="28"/>
          <w:szCs w:val="28"/>
        </w:rPr>
        <w:t>- участвовать в управлении Учреждением.</w:t>
      </w:r>
    </w:p>
    <w:p w:rsidR="004F4D11" w:rsidRPr="0097763C" w:rsidRDefault="004F4D11" w:rsidP="00CB0C3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2.2.2.</w:t>
      </w:r>
      <w:r w:rsidRPr="0097763C">
        <w:rPr>
          <w:rStyle w:val="c2"/>
          <w:color w:val="000000"/>
          <w:sz w:val="28"/>
          <w:szCs w:val="28"/>
        </w:rPr>
        <w:t>   Родители (законные представители) обязаны:</w:t>
      </w:r>
    </w:p>
    <w:p w:rsidR="004F4D11" w:rsidRPr="0097763C" w:rsidRDefault="004F4D11" w:rsidP="004F4D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763C">
        <w:rPr>
          <w:rStyle w:val="c2"/>
          <w:color w:val="000000"/>
          <w:sz w:val="28"/>
          <w:szCs w:val="28"/>
        </w:rPr>
        <w:t>- выполнять Устав Учреждения;</w:t>
      </w:r>
    </w:p>
    <w:p w:rsidR="004F4D11" w:rsidRPr="0097763C" w:rsidRDefault="004F4D11" w:rsidP="004F4D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763C">
        <w:rPr>
          <w:rStyle w:val="c2"/>
          <w:color w:val="000000"/>
          <w:sz w:val="28"/>
          <w:szCs w:val="28"/>
        </w:rPr>
        <w:t>- поддерживать постоянную связь с педагогами Учреждения по вопросам обучения и воспитания своих детей;</w:t>
      </w:r>
    </w:p>
    <w:p w:rsidR="004F4D11" w:rsidRDefault="004F4D11" w:rsidP="004F4D1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7763C">
        <w:rPr>
          <w:rStyle w:val="c2"/>
          <w:color w:val="000000"/>
          <w:sz w:val="28"/>
          <w:szCs w:val="28"/>
        </w:rPr>
        <w:t>- нести ответственность в соответствии с законодательством за воспитание и создание необходимых условий для получения детьми образования, а также за неправомерное поведение своих детей</w:t>
      </w:r>
      <w:r>
        <w:rPr>
          <w:rStyle w:val="c2"/>
          <w:color w:val="000000"/>
          <w:sz w:val="28"/>
          <w:szCs w:val="28"/>
        </w:rPr>
        <w:t>.</w:t>
      </w:r>
    </w:p>
    <w:p w:rsidR="00FD5F89" w:rsidRDefault="00FD5F89" w:rsidP="004F4D1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D1421" w:rsidRDefault="00CD1421" w:rsidP="004F4D1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D1421" w:rsidRDefault="00CD1421" w:rsidP="004F4D1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D1421" w:rsidRDefault="00CD1421" w:rsidP="004F4D1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0E44E9" w:rsidRDefault="000E44E9" w:rsidP="000E44E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E44E9" w:rsidRDefault="00CD1421" w:rsidP="000E44E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E44E9">
        <w:rPr>
          <w:b/>
          <w:sz w:val="28"/>
          <w:szCs w:val="28"/>
        </w:rPr>
        <w:t xml:space="preserve">. </w:t>
      </w:r>
      <w:r w:rsidR="000E44E9" w:rsidRPr="00645C55">
        <w:rPr>
          <w:b/>
          <w:sz w:val="28"/>
          <w:szCs w:val="28"/>
        </w:rPr>
        <w:t>Организация внутреннего порядка</w:t>
      </w:r>
      <w:r w:rsidR="000E44E9">
        <w:rPr>
          <w:b/>
          <w:sz w:val="28"/>
          <w:szCs w:val="28"/>
        </w:rPr>
        <w:t xml:space="preserve"> для </w:t>
      </w:r>
      <w:proofErr w:type="gramStart"/>
      <w:r w:rsidR="000E44E9">
        <w:rPr>
          <w:b/>
          <w:sz w:val="28"/>
          <w:szCs w:val="28"/>
        </w:rPr>
        <w:t>обучающихся</w:t>
      </w:r>
      <w:proofErr w:type="gramEnd"/>
      <w:r w:rsidR="000E44E9">
        <w:rPr>
          <w:b/>
          <w:sz w:val="28"/>
          <w:szCs w:val="28"/>
        </w:rPr>
        <w:t xml:space="preserve"> </w:t>
      </w:r>
    </w:p>
    <w:p w:rsidR="00734C0E" w:rsidRDefault="00734C0E" w:rsidP="00CD1421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C0F38" w:rsidRDefault="00DA4491" w:rsidP="00DA449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1421">
        <w:rPr>
          <w:sz w:val="28"/>
          <w:szCs w:val="28"/>
        </w:rPr>
        <w:t>3</w:t>
      </w:r>
      <w:r w:rsidR="00734C0E">
        <w:rPr>
          <w:sz w:val="28"/>
          <w:szCs w:val="28"/>
        </w:rPr>
        <w:t xml:space="preserve">.1. </w:t>
      </w:r>
      <w:r w:rsidR="00734C0E" w:rsidRPr="00734C0E">
        <w:rPr>
          <w:sz w:val="28"/>
          <w:szCs w:val="28"/>
        </w:rPr>
        <w:t xml:space="preserve">Организация учебного процесса в </w:t>
      </w:r>
      <w:r w:rsidR="00734C0E">
        <w:rPr>
          <w:sz w:val="28"/>
          <w:szCs w:val="28"/>
        </w:rPr>
        <w:t>Учреждении</w:t>
      </w:r>
      <w:r w:rsidR="00734C0E" w:rsidRPr="00734C0E">
        <w:rPr>
          <w:sz w:val="28"/>
          <w:szCs w:val="28"/>
        </w:rPr>
        <w:t xml:space="preserve"> регламентируется</w:t>
      </w:r>
      <w:r w:rsidR="00EC0F38">
        <w:rPr>
          <w:sz w:val="28"/>
          <w:szCs w:val="28"/>
        </w:rPr>
        <w:t>:</w:t>
      </w:r>
    </w:p>
    <w:p w:rsidR="00DA4491" w:rsidRPr="00DA4491" w:rsidRDefault="00CD1421" w:rsidP="00DA4491">
      <w:pPr>
        <w:shd w:val="clear" w:color="auto" w:fill="FFFFFF"/>
        <w:spacing w:line="322" w:lineRule="exact"/>
        <w:jc w:val="both"/>
        <w:rPr>
          <w:rFonts w:eastAsia="Times New Roman"/>
          <w:bCs/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="00EC0F38">
        <w:rPr>
          <w:sz w:val="28"/>
          <w:szCs w:val="28"/>
        </w:rPr>
        <w:t>.1.1</w:t>
      </w:r>
      <w:r w:rsidR="00734C0E" w:rsidRPr="00734C0E">
        <w:rPr>
          <w:sz w:val="28"/>
          <w:szCs w:val="28"/>
        </w:rPr>
        <w:t xml:space="preserve"> </w:t>
      </w:r>
      <w:r w:rsidR="00EC0F38" w:rsidRPr="00734C0E">
        <w:rPr>
          <w:sz w:val="28"/>
          <w:szCs w:val="28"/>
        </w:rPr>
        <w:t xml:space="preserve">Организация учебного процесса в </w:t>
      </w:r>
      <w:r w:rsidR="00EC0F38">
        <w:rPr>
          <w:sz w:val="28"/>
          <w:szCs w:val="28"/>
        </w:rPr>
        <w:t>Учреждении</w:t>
      </w:r>
      <w:r w:rsidR="00EC0F38" w:rsidRPr="00734C0E">
        <w:rPr>
          <w:sz w:val="28"/>
          <w:szCs w:val="28"/>
        </w:rPr>
        <w:t xml:space="preserve"> регламентируется</w:t>
      </w:r>
      <w:r w:rsidR="00EC0F38">
        <w:rPr>
          <w:sz w:val="28"/>
          <w:szCs w:val="28"/>
        </w:rPr>
        <w:t xml:space="preserve"> </w:t>
      </w:r>
      <w:r w:rsidR="00734C0E">
        <w:rPr>
          <w:sz w:val="28"/>
          <w:szCs w:val="28"/>
        </w:rPr>
        <w:t xml:space="preserve">Правилами приема, </w:t>
      </w:r>
      <w:r w:rsidR="00DA4491">
        <w:rPr>
          <w:sz w:val="28"/>
          <w:szCs w:val="28"/>
        </w:rPr>
        <w:t xml:space="preserve">Положением </w:t>
      </w:r>
      <w:r w:rsidR="00DA4491" w:rsidRPr="00DA4491">
        <w:rPr>
          <w:rFonts w:eastAsia="Times New Roman"/>
          <w:bCs/>
          <w:spacing w:val="-2"/>
          <w:sz w:val="28"/>
          <w:szCs w:val="28"/>
        </w:rPr>
        <w:t>о прядке и основаниях перевода, отчисления и восстановления обучающихся, Уставом</w:t>
      </w:r>
      <w:r w:rsidR="00DA4491">
        <w:rPr>
          <w:rFonts w:eastAsia="Times New Roman"/>
          <w:bCs/>
          <w:spacing w:val="-2"/>
          <w:sz w:val="28"/>
          <w:szCs w:val="28"/>
        </w:rPr>
        <w:t>,</w:t>
      </w:r>
      <w:r w:rsidR="00DA4491" w:rsidRPr="00DA4491">
        <w:rPr>
          <w:rFonts w:eastAsia="Times New Roman"/>
          <w:bCs/>
          <w:spacing w:val="-2"/>
          <w:sz w:val="28"/>
          <w:szCs w:val="28"/>
        </w:rPr>
        <w:t xml:space="preserve"> </w:t>
      </w:r>
      <w:r w:rsidR="00DA4491">
        <w:rPr>
          <w:rFonts w:eastAsia="Times New Roman"/>
          <w:bCs/>
          <w:spacing w:val="-2"/>
          <w:sz w:val="28"/>
          <w:szCs w:val="28"/>
        </w:rPr>
        <w:t xml:space="preserve">методическими рекомендациями по организации образовательного процесса, </w:t>
      </w:r>
      <w:r w:rsidR="00DA4491" w:rsidRPr="00DA4491">
        <w:rPr>
          <w:sz w:val="28"/>
          <w:szCs w:val="28"/>
        </w:rPr>
        <w:t>учебными планами, расписанием учебных занятий, консультаций, экзаменов, графиками обучения вождению</w:t>
      </w:r>
      <w:r w:rsidR="00DA4491" w:rsidRPr="00DA4491">
        <w:rPr>
          <w:rFonts w:eastAsia="Times New Roman"/>
          <w:bCs/>
          <w:spacing w:val="-2"/>
          <w:sz w:val="28"/>
          <w:szCs w:val="28"/>
        </w:rPr>
        <w:t xml:space="preserve"> настоящими Правилами и другими локальными актами</w:t>
      </w:r>
    </w:p>
    <w:p w:rsidR="00DA4491" w:rsidRDefault="00CD1421" w:rsidP="00EC0F3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4C0E" w:rsidRPr="00734C0E">
        <w:rPr>
          <w:sz w:val="28"/>
          <w:szCs w:val="28"/>
        </w:rPr>
        <w:t>.</w:t>
      </w:r>
      <w:r w:rsidR="00EC0F38">
        <w:rPr>
          <w:sz w:val="28"/>
          <w:szCs w:val="28"/>
        </w:rPr>
        <w:t>1.</w:t>
      </w:r>
      <w:r w:rsidR="00734C0E" w:rsidRPr="00734C0E">
        <w:rPr>
          <w:sz w:val="28"/>
          <w:szCs w:val="28"/>
        </w:rPr>
        <w:t xml:space="preserve">2. Время начала и окончания проведения учебных занятий и перерывов устанавливается в расписании и графиках обучения вождению. Расписание составляется </w:t>
      </w:r>
      <w:r w:rsidR="00DA4491">
        <w:rPr>
          <w:sz w:val="28"/>
          <w:szCs w:val="28"/>
        </w:rPr>
        <w:t xml:space="preserve">Заместителем руководителя по учебно-производственной части </w:t>
      </w:r>
      <w:r w:rsidR="00734C0E" w:rsidRPr="00734C0E">
        <w:rPr>
          <w:sz w:val="28"/>
          <w:szCs w:val="28"/>
        </w:rPr>
        <w:t>и утверждается руководителем с учетом обеспечения педагогической и предметной целесообразности, соблюдение санитарно- гигиенических норм и экономии времени.</w:t>
      </w:r>
      <w:r w:rsidR="00DA4491">
        <w:rPr>
          <w:sz w:val="28"/>
          <w:szCs w:val="28"/>
        </w:rPr>
        <w:t xml:space="preserve"> </w:t>
      </w:r>
    </w:p>
    <w:p w:rsidR="00DA4491" w:rsidRDefault="00734C0E" w:rsidP="00734C0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4C0E">
        <w:rPr>
          <w:sz w:val="28"/>
          <w:szCs w:val="28"/>
        </w:rPr>
        <w:t xml:space="preserve"> </w:t>
      </w:r>
      <w:r w:rsidR="00CD1421">
        <w:rPr>
          <w:sz w:val="28"/>
          <w:szCs w:val="28"/>
        </w:rPr>
        <w:t>3</w:t>
      </w:r>
      <w:r w:rsidRPr="00734C0E">
        <w:rPr>
          <w:sz w:val="28"/>
          <w:szCs w:val="28"/>
        </w:rPr>
        <w:t>.</w:t>
      </w:r>
      <w:r w:rsidR="00EC0F38">
        <w:rPr>
          <w:sz w:val="28"/>
          <w:szCs w:val="28"/>
        </w:rPr>
        <w:t>1.</w:t>
      </w:r>
      <w:r w:rsidRPr="00734C0E">
        <w:rPr>
          <w:sz w:val="28"/>
          <w:szCs w:val="28"/>
        </w:rPr>
        <w:t>3. Учебное расписание и графики обучения вождению составляются на весь период обучения и вывешиваются не позднее, чем за 3 дня до начала занятий. Общая нагрузка обучающихся не должна превышать 36 часов в неделю для очной формы обучения. Продолжительность академического часа по теоретическому обучению устанавливается 45 минут. После конца академической</w:t>
      </w:r>
      <w:r w:rsidR="00DA4491">
        <w:rPr>
          <w:sz w:val="28"/>
          <w:szCs w:val="28"/>
        </w:rPr>
        <w:t xml:space="preserve"> </w:t>
      </w:r>
      <w:r w:rsidRPr="00734C0E">
        <w:rPr>
          <w:sz w:val="28"/>
          <w:szCs w:val="28"/>
        </w:rPr>
        <w:t>пары занятий устанавливает</w:t>
      </w:r>
      <w:r w:rsidR="00DA4491">
        <w:rPr>
          <w:sz w:val="28"/>
          <w:szCs w:val="28"/>
        </w:rPr>
        <w:t>ся перерыв продолжительностью 1</w:t>
      </w:r>
      <w:r w:rsidRPr="00734C0E">
        <w:rPr>
          <w:sz w:val="28"/>
          <w:szCs w:val="28"/>
        </w:rPr>
        <w:t xml:space="preserve">0 минут. Обучение вождению осуществляется вне сетки учебного плана, по индивидуальным графикам, не более 2 часов практического занятия по обучению вождению на одного обучающегося (при этом продолжительность астрономического часа равняется 60 минутам). </w:t>
      </w:r>
      <w:r w:rsidR="00DA4491">
        <w:rPr>
          <w:sz w:val="28"/>
          <w:szCs w:val="28"/>
        </w:rPr>
        <w:t xml:space="preserve"> </w:t>
      </w:r>
    </w:p>
    <w:p w:rsidR="00DA4491" w:rsidRDefault="00CD1421" w:rsidP="00EC0F3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4C0E" w:rsidRPr="00734C0E">
        <w:rPr>
          <w:sz w:val="28"/>
          <w:szCs w:val="28"/>
        </w:rPr>
        <w:t>.</w:t>
      </w:r>
      <w:r w:rsidR="00EC0F38">
        <w:rPr>
          <w:sz w:val="28"/>
          <w:szCs w:val="28"/>
        </w:rPr>
        <w:t>1.</w:t>
      </w:r>
      <w:r w:rsidR="00734C0E" w:rsidRPr="00734C0E">
        <w:rPr>
          <w:sz w:val="28"/>
          <w:szCs w:val="28"/>
        </w:rPr>
        <w:t xml:space="preserve">4. Расписание консультаций, зачетов, экзаменов (в том числе пересдач) вывешивается не позднее, чем за неделю до их проведения. </w:t>
      </w:r>
    </w:p>
    <w:p w:rsidR="00DA4491" w:rsidRDefault="00CD1421" w:rsidP="00EC0F3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4C0E" w:rsidRPr="00734C0E">
        <w:rPr>
          <w:sz w:val="28"/>
          <w:szCs w:val="28"/>
        </w:rPr>
        <w:t>.</w:t>
      </w:r>
      <w:r w:rsidR="00EC0F38">
        <w:rPr>
          <w:sz w:val="28"/>
          <w:szCs w:val="28"/>
        </w:rPr>
        <w:t>1.</w:t>
      </w:r>
      <w:r w:rsidR="00734C0E" w:rsidRPr="00734C0E">
        <w:rPr>
          <w:sz w:val="28"/>
          <w:szCs w:val="28"/>
        </w:rPr>
        <w:t xml:space="preserve">5. В случае переноса или замены занятий сотрудники организации извещают об этом обучающихся, как правило, не позднее трехдневного срока до занятий, а в случае переноса или замены занятий по непредвиденной причине (например, болезнь преподавателя, поломка автомобиля) в день проведения занятий. </w:t>
      </w:r>
    </w:p>
    <w:p w:rsidR="00734C0E" w:rsidRDefault="00CD1421" w:rsidP="00EC0F3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4C0E" w:rsidRPr="00734C0E">
        <w:rPr>
          <w:sz w:val="28"/>
          <w:szCs w:val="28"/>
        </w:rPr>
        <w:t>.</w:t>
      </w:r>
      <w:r w:rsidR="00EC0F38">
        <w:rPr>
          <w:sz w:val="28"/>
          <w:szCs w:val="28"/>
        </w:rPr>
        <w:t>1.</w:t>
      </w:r>
      <w:r w:rsidR="00734C0E" w:rsidRPr="00734C0E">
        <w:rPr>
          <w:sz w:val="28"/>
          <w:szCs w:val="28"/>
        </w:rPr>
        <w:t xml:space="preserve">6. Знания, умения и навыки </w:t>
      </w:r>
      <w:proofErr w:type="gramStart"/>
      <w:r w:rsidR="00734C0E" w:rsidRPr="00734C0E">
        <w:rPr>
          <w:sz w:val="28"/>
          <w:szCs w:val="28"/>
        </w:rPr>
        <w:t>обучающихся</w:t>
      </w:r>
      <w:proofErr w:type="gramEnd"/>
      <w:r w:rsidR="00734C0E" w:rsidRPr="00734C0E">
        <w:rPr>
          <w:sz w:val="28"/>
          <w:szCs w:val="28"/>
        </w:rPr>
        <w:t xml:space="preserve"> определяются следующими оценками: 5 (отлично), 4 (хорошо), 3 (удовлетворительно), 2 (неудовлетворительно), зачтено (зачет).</w:t>
      </w:r>
    </w:p>
    <w:p w:rsidR="00EC0F38" w:rsidRPr="00740C8B" w:rsidRDefault="00740C8B" w:rsidP="00740C8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0C8B">
        <w:rPr>
          <w:sz w:val="28"/>
          <w:szCs w:val="28"/>
        </w:rPr>
        <w:t>4.2.</w:t>
      </w:r>
      <w:r w:rsidR="00EC0F38" w:rsidRPr="00740C8B">
        <w:rPr>
          <w:sz w:val="28"/>
          <w:szCs w:val="28"/>
        </w:rPr>
        <w:t xml:space="preserve"> Порядок в помещениях</w:t>
      </w:r>
      <w:r>
        <w:rPr>
          <w:sz w:val="28"/>
          <w:szCs w:val="28"/>
        </w:rPr>
        <w:t>:</w:t>
      </w:r>
    </w:p>
    <w:p w:rsidR="00EC0F38" w:rsidRPr="00740C8B" w:rsidRDefault="00CD1421" w:rsidP="00740C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0F38" w:rsidRPr="00740C8B">
        <w:rPr>
          <w:sz w:val="28"/>
          <w:szCs w:val="28"/>
        </w:rPr>
        <w:t>.</w:t>
      </w:r>
      <w:r w:rsidR="00740C8B">
        <w:rPr>
          <w:sz w:val="28"/>
          <w:szCs w:val="28"/>
        </w:rPr>
        <w:t>2.</w:t>
      </w:r>
      <w:r w:rsidR="00EC0F38" w:rsidRPr="00740C8B">
        <w:rPr>
          <w:sz w:val="28"/>
          <w:szCs w:val="28"/>
        </w:rPr>
        <w:t>1. При проходе в здания организации и/или нахождении в помещении органи</w:t>
      </w:r>
      <w:r w:rsidR="00740C8B">
        <w:rPr>
          <w:sz w:val="28"/>
          <w:szCs w:val="28"/>
        </w:rPr>
        <w:t>зации обучающемуся (</w:t>
      </w:r>
      <w:r w:rsidR="00EC0F38" w:rsidRPr="00740C8B">
        <w:rPr>
          <w:sz w:val="28"/>
          <w:szCs w:val="28"/>
        </w:rPr>
        <w:t xml:space="preserve">лицу, его сопровождающему) необходимо иметь при себе документ, удостоверяющий личность. </w:t>
      </w:r>
    </w:p>
    <w:p w:rsidR="00740C8B" w:rsidRDefault="00CD1421" w:rsidP="00740C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0F38" w:rsidRPr="00740C8B">
        <w:rPr>
          <w:sz w:val="28"/>
          <w:szCs w:val="28"/>
        </w:rPr>
        <w:t>.</w:t>
      </w:r>
      <w:r w:rsidR="00740C8B">
        <w:rPr>
          <w:sz w:val="28"/>
          <w:szCs w:val="28"/>
        </w:rPr>
        <w:t>2.</w:t>
      </w:r>
      <w:r w:rsidR="00EC0F38" w:rsidRPr="00740C8B">
        <w:rPr>
          <w:sz w:val="28"/>
          <w:szCs w:val="28"/>
        </w:rPr>
        <w:t xml:space="preserve">2. Находясь в здании и помещениях организации, обучающиеся обязаны, соблюдать общепринятые нормы поведения в общественных местах. </w:t>
      </w:r>
    </w:p>
    <w:p w:rsidR="00740C8B" w:rsidRDefault="00CD1421" w:rsidP="00740C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0F38" w:rsidRPr="00740C8B">
        <w:rPr>
          <w:sz w:val="28"/>
          <w:szCs w:val="28"/>
        </w:rPr>
        <w:t>.</w:t>
      </w:r>
      <w:r w:rsidR="00740C8B">
        <w:rPr>
          <w:sz w:val="28"/>
          <w:szCs w:val="28"/>
        </w:rPr>
        <w:t>2.</w:t>
      </w:r>
      <w:r w:rsidR="00EC0F38" w:rsidRPr="00740C8B">
        <w:rPr>
          <w:sz w:val="28"/>
          <w:szCs w:val="28"/>
        </w:rPr>
        <w:t xml:space="preserve">3. В здании и помещениях организации запрещается: </w:t>
      </w:r>
    </w:p>
    <w:p w:rsidR="00740C8B" w:rsidRDefault="00EC0F38" w:rsidP="00740C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C8B">
        <w:rPr>
          <w:sz w:val="28"/>
          <w:szCs w:val="28"/>
        </w:rPr>
        <w:t xml:space="preserve">- курить; </w:t>
      </w:r>
    </w:p>
    <w:p w:rsidR="00740C8B" w:rsidRDefault="00EC0F38" w:rsidP="00740C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C8B">
        <w:rPr>
          <w:sz w:val="28"/>
          <w:szCs w:val="28"/>
        </w:rPr>
        <w:lastRenderedPageBreak/>
        <w:t xml:space="preserve">- проходить в здание или находиться в здании в состоянии алкогольного, наркотического или токсического опьянения; </w:t>
      </w:r>
    </w:p>
    <w:p w:rsidR="00740C8B" w:rsidRDefault="00EC0F38" w:rsidP="00740C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C8B">
        <w:rPr>
          <w:sz w:val="28"/>
          <w:szCs w:val="28"/>
        </w:rPr>
        <w:t xml:space="preserve">- проходить в здание или находиться в здании с холодным, травматическим, огнестрельным оружием; </w:t>
      </w:r>
    </w:p>
    <w:p w:rsidR="00740C8B" w:rsidRDefault="00EC0F38" w:rsidP="00740C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C8B">
        <w:rPr>
          <w:sz w:val="28"/>
          <w:szCs w:val="28"/>
        </w:rPr>
        <w:t xml:space="preserve">- выносить без разрешения администрации организации предметы и различное оборудование из учебных и других помещений; </w:t>
      </w:r>
    </w:p>
    <w:p w:rsidR="00740C8B" w:rsidRDefault="00EC0F38" w:rsidP="00740C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C8B">
        <w:rPr>
          <w:sz w:val="28"/>
          <w:szCs w:val="28"/>
        </w:rPr>
        <w:t xml:space="preserve">- во время проведения занятий громко разговаривать, шуметь, входить и выходить в учебную аудиторию без разрешения, пользоваться сотовыми телефонами; </w:t>
      </w:r>
    </w:p>
    <w:p w:rsidR="00740C8B" w:rsidRDefault="00EC0F38" w:rsidP="00740C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C8B">
        <w:rPr>
          <w:sz w:val="28"/>
          <w:szCs w:val="28"/>
        </w:rPr>
        <w:t xml:space="preserve">- оставлять без присмотра одежду и личные вещи; </w:t>
      </w:r>
    </w:p>
    <w:p w:rsidR="00740C8B" w:rsidRDefault="00740C8B" w:rsidP="00740C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0F38" w:rsidRPr="00740C8B">
        <w:rPr>
          <w:sz w:val="28"/>
          <w:szCs w:val="28"/>
        </w:rPr>
        <w:t xml:space="preserve">администрация не несет ответственность за их сохранность. </w:t>
      </w:r>
    </w:p>
    <w:p w:rsidR="00740C8B" w:rsidRDefault="00CD1421" w:rsidP="00740C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0F38" w:rsidRPr="00740C8B">
        <w:rPr>
          <w:sz w:val="28"/>
          <w:szCs w:val="28"/>
        </w:rPr>
        <w:t>.</w:t>
      </w:r>
      <w:r w:rsidR="00740C8B">
        <w:rPr>
          <w:sz w:val="28"/>
          <w:szCs w:val="28"/>
        </w:rPr>
        <w:t>2.</w:t>
      </w:r>
      <w:r w:rsidR="00D2454F">
        <w:rPr>
          <w:sz w:val="28"/>
          <w:szCs w:val="28"/>
        </w:rPr>
        <w:t>4. В Учреждении</w:t>
      </w:r>
      <w:r w:rsidR="00EC0F38" w:rsidRPr="00740C8B">
        <w:rPr>
          <w:sz w:val="28"/>
          <w:szCs w:val="28"/>
        </w:rPr>
        <w:t xml:space="preserve"> установлены следующие приемные часы: </w:t>
      </w:r>
    </w:p>
    <w:p w:rsidR="00EC0F38" w:rsidRPr="00734C0E" w:rsidRDefault="00EC0F38" w:rsidP="00740C8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40C8B">
        <w:rPr>
          <w:sz w:val="28"/>
          <w:szCs w:val="28"/>
        </w:rPr>
        <w:t xml:space="preserve">- руководитель принимает посетителей во вторник с </w:t>
      </w:r>
      <w:r w:rsidR="00E32EAB">
        <w:rPr>
          <w:sz w:val="28"/>
          <w:szCs w:val="28"/>
        </w:rPr>
        <w:t>10</w:t>
      </w:r>
      <w:r w:rsidRPr="00740C8B">
        <w:rPr>
          <w:sz w:val="28"/>
          <w:szCs w:val="28"/>
        </w:rPr>
        <w:t xml:space="preserve">.00 до </w:t>
      </w:r>
      <w:r w:rsidR="00E32EAB">
        <w:rPr>
          <w:sz w:val="28"/>
          <w:szCs w:val="28"/>
        </w:rPr>
        <w:t>12</w:t>
      </w:r>
      <w:r w:rsidR="00E24DBC">
        <w:rPr>
          <w:sz w:val="28"/>
          <w:szCs w:val="28"/>
        </w:rPr>
        <w:t>.00,  в среду  с 10.00 до 12</w:t>
      </w:r>
      <w:r w:rsidRPr="00740C8B">
        <w:rPr>
          <w:sz w:val="28"/>
          <w:szCs w:val="28"/>
        </w:rPr>
        <w:t>.00;</w:t>
      </w:r>
    </w:p>
    <w:p w:rsidR="00CB0C34" w:rsidRDefault="00CB0C34" w:rsidP="004F4D1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B0C34" w:rsidRDefault="00246C71" w:rsidP="00CB0C34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5</w:t>
      </w:r>
      <w:r w:rsidR="00CB0C34" w:rsidRPr="00CB0C34">
        <w:rPr>
          <w:rStyle w:val="c2"/>
          <w:b/>
          <w:color w:val="000000"/>
          <w:sz w:val="28"/>
          <w:szCs w:val="28"/>
        </w:rPr>
        <w:t>. Заключительное положение</w:t>
      </w:r>
    </w:p>
    <w:p w:rsidR="00CB0C34" w:rsidRPr="00CB0C34" w:rsidRDefault="00CB0C34" w:rsidP="00CB0C3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B0C34" w:rsidRPr="00CB0C34" w:rsidRDefault="00246C71" w:rsidP="00CB0C3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 w:rsidR="00CB0C34" w:rsidRPr="00CB0C34">
        <w:rPr>
          <w:sz w:val="28"/>
          <w:szCs w:val="28"/>
        </w:rPr>
        <w:t xml:space="preserve">1. Настоящие Правила действуют на всей </w:t>
      </w:r>
      <w:r w:rsidR="00CB0C34">
        <w:rPr>
          <w:sz w:val="28"/>
          <w:szCs w:val="28"/>
        </w:rPr>
        <w:t>территории Учреждения</w:t>
      </w:r>
      <w:r w:rsidR="00CB0C34" w:rsidRPr="00CB0C34">
        <w:rPr>
          <w:sz w:val="28"/>
          <w:szCs w:val="28"/>
        </w:rPr>
        <w:t xml:space="preserve"> и распространяются на все мероприятия с участием </w:t>
      </w:r>
      <w:proofErr w:type="gramStart"/>
      <w:r w:rsidR="00CB0C34">
        <w:rPr>
          <w:sz w:val="28"/>
          <w:szCs w:val="28"/>
        </w:rPr>
        <w:t>обучающихся</w:t>
      </w:r>
      <w:proofErr w:type="gramEnd"/>
      <w:r w:rsidR="00CB0C34" w:rsidRPr="00CB0C34">
        <w:rPr>
          <w:sz w:val="28"/>
          <w:szCs w:val="28"/>
        </w:rPr>
        <w:t>.</w:t>
      </w:r>
    </w:p>
    <w:p w:rsidR="00CB0C34" w:rsidRPr="00CB0C34" w:rsidRDefault="00246C71" w:rsidP="00CB0C3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 w:rsidR="00CB0C34" w:rsidRPr="00CB0C34">
        <w:rPr>
          <w:sz w:val="28"/>
          <w:szCs w:val="28"/>
        </w:rPr>
        <w:t xml:space="preserve">2. Настоящие Правила вывешиваются в </w:t>
      </w:r>
      <w:r w:rsidR="00CB0C34">
        <w:rPr>
          <w:sz w:val="28"/>
          <w:szCs w:val="28"/>
        </w:rPr>
        <w:t>Учреждении</w:t>
      </w:r>
      <w:r w:rsidR="00CB0C34" w:rsidRPr="00CB0C34">
        <w:rPr>
          <w:sz w:val="28"/>
          <w:szCs w:val="28"/>
        </w:rPr>
        <w:t xml:space="preserve"> на видном месте для всеобщего ознакомления.</w:t>
      </w:r>
    </w:p>
    <w:sectPr w:rsidR="00CB0C34" w:rsidRPr="00CB0C34" w:rsidSect="00FD5F8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C9" w:rsidRDefault="00AE37C9" w:rsidP="00FD5F89">
      <w:r>
        <w:separator/>
      </w:r>
    </w:p>
  </w:endnote>
  <w:endnote w:type="continuationSeparator" w:id="0">
    <w:p w:rsidR="00AE37C9" w:rsidRDefault="00AE37C9" w:rsidP="00FD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7365"/>
      <w:docPartObj>
        <w:docPartGallery w:val="Page Numbers (Bottom of Page)"/>
        <w:docPartUnique/>
      </w:docPartObj>
    </w:sdtPr>
    <w:sdtEndPr/>
    <w:sdtContent>
      <w:p w:rsidR="00FD5F89" w:rsidRDefault="00A50AF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5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5F89" w:rsidRDefault="00FD5F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C9" w:rsidRDefault="00AE37C9" w:rsidP="00FD5F89">
      <w:r>
        <w:separator/>
      </w:r>
    </w:p>
  </w:footnote>
  <w:footnote w:type="continuationSeparator" w:id="0">
    <w:p w:rsidR="00AE37C9" w:rsidRDefault="00AE37C9" w:rsidP="00FD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051"/>
    <w:multiLevelType w:val="hybridMultilevel"/>
    <w:tmpl w:val="E894396A"/>
    <w:lvl w:ilvl="0" w:tplc="FB2C719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10897D79"/>
    <w:multiLevelType w:val="hybridMultilevel"/>
    <w:tmpl w:val="342E5428"/>
    <w:lvl w:ilvl="0" w:tplc="691E45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855559"/>
    <w:multiLevelType w:val="hybridMultilevel"/>
    <w:tmpl w:val="7AFCB074"/>
    <w:lvl w:ilvl="0" w:tplc="23000A2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0D5"/>
    <w:rsid w:val="00011049"/>
    <w:rsid w:val="000148C9"/>
    <w:rsid w:val="000E44E9"/>
    <w:rsid w:val="0012299E"/>
    <w:rsid w:val="001D715C"/>
    <w:rsid w:val="001E4183"/>
    <w:rsid w:val="00246C71"/>
    <w:rsid w:val="002815FC"/>
    <w:rsid w:val="003132DF"/>
    <w:rsid w:val="00341EB2"/>
    <w:rsid w:val="00345D32"/>
    <w:rsid w:val="00385737"/>
    <w:rsid w:val="00387A2B"/>
    <w:rsid w:val="00394D73"/>
    <w:rsid w:val="003D4F48"/>
    <w:rsid w:val="00406EAD"/>
    <w:rsid w:val="004251FA"/>
    <w:rsid w:val="00443FD7"/>
    <w:rsid w:val="00446E76"/>
    <w:rsid w:val="004A5CD2"/>
    <w:rsid w:val="004F4D11"/>
    <w:rsid w:val="00513B11"/>
    <w:rsid w:val="00576FF2"/>
    <w:rsid w:val="00645C55"/>
    <w:rsid w:val="0065494C"/>
    <w:rsid w:val="006D7C8C"/>
    <w:rsid w:val="00734C0E"/>
    <w:rsid w:val="00740C8B"/>
    <w:rsid w:val="007F0F18"/>
    <w:rsid w:val="007F35C4"/>
    <w:rsid w:val="00815870"/>
    <w:rsid w:val="0087741C"/>
    <w:rsid w:val="008833AE"/>
    <w:rsid w:val="008D5EF7"/>
    <w:rsid w:val="008E27B0"/>
    <w:rsid w:val="008E46CC"/>
    <w:rsid w:val="008F25DC"/>
    <w:rsid w:val="009A50C4"/>
    <w:rsid w:val="009C143C"/>
    <w:rsid w:val="009E3E75"/>
    <w:rsid w:val="009E7F23"/>
    <w:rsid w:val="00A03C5F"/>
    <w:rsid w:val="00A306BE"/>
    <w:rsid w:val="00A50AF0"/>
    <w:rsid w:val="00A5334A"/>
    <w:rsid w:val="00AE37C9"/>
    <w:rsid w:val="00B156EB"/>
    <w:rsid w:val="00B25E57"/>
    <w:rsid w:val="00B742B1"/>
    <w:rsid w:val="00B74C6C"/>
    <w:rsid w:val="00CB0C34"/>
    <w:rsid w:val="00CD1421"/>
    <w:rsid w:val="00D2454F"/>
    <w:rsid w:val="00D42E0D"/>
    <w:rsid w:val="00DA4491"/>
    <w:rsid w:val="00E24DBC"/>
    <w:rsid w:val="00E32EAB"/>
    <w:rsid w:val="00E46DC1"/>
    <w:rsid w:val="00E71F92"/>
    <w:rsid w:val="00E820D5"/>
    <w:rsid w:val="00E84FB7"/>
    <w:rsid w:val="00EC0F38"/>
    <w:rsid w:val="00F02AB6"/>
    <w:rsid w:val="00F53051"/>
    <w:rsid w:val="00FD5F89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20D5"/>
    <w:pPr>
      <w:widowControl/>
      <w:suppressAutoHyphens/>
      <w:autoSpaceDE/>
      <w:autoSpaceDN/>
      <w:adjustRightInd/>
      <w:ind w:firstLine="540"/>
      <w:jc w:val="both"/>
    </w:pPr>
    <w:rPr>
      <w:rFonts w:eastAsia="Times New Roman"/>
      <w:kern w:val="1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820D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1">
    <w:name w:val="c1"/>
    <w:basedOn w:val="a"/>
    <w:rsid w:val="00E820D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E820D5"/>
  </w:style>
  <w:style w:type="paragraph" w:styleId="a5">
    <w:name w:val="Normal (Web)"/>
    <w:basedOn w:val="a"/>
    <w:semiHidden/>
    <w:unhideWhenUsed/>
    <w:rsid w:val="00CB0C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D5F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5F8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F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F89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88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94D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D7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2017-12-01T15:30:00Z</cp:lastPrinted>
  <dcterms:created xsi:type="dcterms:W3CDTF">2017-11-23T11:27:00Z</dcterms:created>
  <dcterms:modified xsi:type="dcterms:W3CDTF">2018-02-01T08:28:00Z</dcterms:modified>
</cp:coreProperties>
</file>